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9126B" w:rsidRPr="00F9126B">
        <w:tc>
          <w:tcPr>
            <w:tcW w:w="4677" w:type="dxa"/>
          </w:tcPr>
          <w:p w:rsidR="00F9126B" w:rsidRPr="00F9126B" w:rsidRDefault="00F9126B" w:rsidP="00F9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126B">
              <w:rPr>
                <w:rFonts w:ascii="Times New Roman" w:hAnsi="Times New Roman" w:cs="Times New Roman"/>
              </w:rPr>
              <w:t>29 июня 2017 года</w:t>
            </w:r>
          </w:p>
        </w:tc>
        <w:tc>
          <w:tcPr>
            <w:tcW w:w="4677" w:type="dxa"/>
          </w:tcPr>
          <w:p w:rsidR="00F9126B" w:rsidRPr="00F9126B" w:rsidRDefault="00F9126B" w:rsidP="00F912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126B">
              <w:rPr>
                <w:rFonts w:ascii="Times New Roman" w:hAnsi="Times New Roman" w:cs="Times New Roman"/>
              </w:rPr>
              <w:t>N 1983-ОЗ</w:t>
            </w:r>
          </w:p>
        </w:tc>
      </w:tr>
    </w:tbl>
    <w:p w:rsidR="00F9126B" w:rsidRPr="00F9126B" w:rsidRDefault="00F9126B" w:rsidP="00F912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26B">
        <w:rPr>
          <w:rFonts w:ascii="Times New Roman" w:hAnsi="Times New Roman" w:cs="Times New Roman"/>
          <w:b/>
          <w:bCs/>
        </w:rPr>
        <w:t>ЗАКОНОДАТЕЛЬНОЕ СОБРАНИЕ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26B">
        <w:rPr>
          <w:rFonts w:ascii="Times New Roman" w:hAnsi="Times New Roman" w:cs="Times New Roman"/>
          <w:b/>
          <w:bCs/>
        </w:rPr>
        <w:t>ЗАКОН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26B">
        <w:rPr>
          <w:rFonts w:ascii="Times New Roman" w:hAnsi="Times New Roman" w:cs="Times New Roman"/>
          <w:b/>
          <w:bCs/>
        </w:rPr>
        <w:t>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26B">
        <w:rPr>
          <w:rFonts w:ascii="Times New Roman" w:hAnsi="Times New Roman" w:cs="Times New Roman"/>
          <w:b/>
          <w:bCs/>
        </w:rPr>
        <w:t>О ПРОТИВОДЕЙСТВИИ КОРРУПЦИИ В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Принят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Постановлением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ЗС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от 15 июня 2017 г. N 142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Настоящий Закон регулирует отношения, связанные с проведением в Омской области государственной политики в области противодействия коррупции.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2. Правовая основа противодействия коррупции в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 xml:space="preserve">Правовую основу противодействия коррупции в Омской области составляют </w:t>
      </w:r>
      <w:hyperlink r:id="rId4" w:history="1">
        <w:r w:rsidRPr="00F9126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F9126B">
        <w:rPr>
          <w:rFonts w:ascii="Times New Roman" w:hAnsi="Times New Roman" w:cs="Times New Roman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5" w:history="1">
        <w:r w:rsidRPr="00F9126B">
          <w:rPr>
            <w:rFonts w:ascii="Times New Roman" w:hAnsi="Times New Roman" w:cs="Times New Roman"/>
            <w:color w:val="0000FF"/>
          </w:rPr>
          <w:t>закон</w:t>
        </w:r>
      </w:hyperlink>
      <w:r w:rsidRPr="00F9126B">
        <w:rPr>
          <w:rFonts w:ascii="Times New Roman" w:hAnsi="Times New Roman" w:cs="Times New Roman"/>
        </w:rPr>
        <w:t xml:space="preserve"> от 25 декабря 2008 года N 273-ФЗ "О противодействии коррупции" и иные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</w:t>
      </w:r>
      <w:proofErr w:type="gramEnd"/>
      <w:r w:rsidRPr="00F9126B">
        <w:rPr>
          <w:rFonts w:ascii="Times New Roman" w:hAnsi="Times New Roman" w:cs="Times New Roman"/>
        </w:rPr>
        <w:t xml:space="preserve"> власти, законы Омской области и иные нормативные правовые акты Омской области, муниципальные правовые акты.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3. Организационные основы противодействия коррупции в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Законодательное Собрание Омской области в соответствии с компетенцией: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проводит государственную политику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осуществляет законодательное регулирование отношений в области противодействия коррупции в Омской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3) осуществляет </w:t>
      </w:r>
      <w:proofErr w:type="gramStart"/>
      <w:r w:rsidRPr="00F9126B">
        <w:rPr>
          <w:rFonts w:ascii="Times New Roman" w:hAnsi="Times New Roman" w:cs="Times New Roman"/>
        </w:rPr>
        <w:t>контроль за</w:t>
      </w:r>
      <w:proofErr w:type="gramEnd"/>
      <w:r w:rsidRPr="00F9126B">
        <w:rPr>
          <w:rFonts w:ascii="Times New Roman" w:hAnsi="Times New Roman" w:cs="Times New Roman"/>
        </w:rPr>
        <w:t xml:space="preserve"> соблюдением и исполнением областных законов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2. Губернатор Омской области в соответствии с компетенцией: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проводит государственную политику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определяет задачи и компетенцию органов исполнительной власти Омской области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3) организует работу по профилактике коррупционных и иных правонарушений в Омской области в соответствии с федеральным и областным законодательством;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4) организует взаимодействие органов исполнительной власти Омской области с федеральными органами исполнительной власти и их территориальными органами, иными </w:t>
      </w:r>
      <w:r w:rsidRPr="00F9126B">
        <w:rPr>
          <w:rFonts w:ascii="Times New Roman" w:hAnsi="Times New Roman" w:cs="Times New Roman"/>
        </w:rPr>
        <w:lastRenderedPageBreak/>
        <w:t>государственными органами, органами местного самоуправления, институтами гражданского общества, организациями и физическими лицами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5) осуществляет правовое регулирование отношений в области противодействия коррупции, в том числе утверждает: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план противодействия коррупции в органах исполнительной власти Омской области на очередной период;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положение о комиссии по координации работы по противодействию коррупции в Омской области и ее состав;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- порядок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государственной гражданской службы Омской области (далее - гражданская служба), назначение на которые и освобождение от которых осуществляется Губернатором Омской области, и урегулирования конфликта интересов, а</w:t>
      </w:r>
      <w:proofErr w:type="gramEnd"/>
      <w:r w:rsidRPr="00F9126B">
        <w:rPr>
          <w:rFonts w:ascii="Times New Roman" w:hAnsi="Times New Roman" w:cs="Times New Roman"/>
        </w:rPr>
        <w:t xml:space="preserve"> также отдельных документов, представленных в соответствии с законодательством;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положение об управлении Губернатора Омской области по профилактике коррупционных и иных правонарушений;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перечень должностей гражданской службы, при замещении которых государственные гражданские служащие Омской области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положение о представлении гражданином Российской Федерации, претендующим на замещение должности гражданской службы, и гражданским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- положение о представлении лицами,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-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сведений, представляемых гражданами, претендующими на замещение государственных должностей Омской области, в соответствии с нормативными правовыми актами Российской Федерации, а также</w:t>
      </w:r>
      <w:proofErr w:type="gramEnd"/>
      <w:r w:rsidRPr="00F9126B">
        <w:rPr>
          <w:rFonts w:ascii="Times New Roman" w:hAnsi="Times New Roman" w:cs="Times New Roman"/>
        </w:rPr>
        <w:t xml:space="preserve"> о проверке соблюдения лицами, замещающими государственные должности Омской области, для которых федеральными и областными законами не предусмотрено иное, ограничений и запретов, требований о предотвращении или урегулировании конфликта интересов и исполнения ими обязанностей, установленных законодательством;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 xml:space="preserve">-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гражданскими служащими, сведений, представляемых гражданами, претендующими на замещение указанных должностей, в </w:t>
      </w:r>
      <w:r w:rsidRPr="00F9126B">
        <w:rPr>
          <w:rFonts w:ascii="Times New Roman" w:hAnsi="Times New Roman" w:cs="Times New Roman"/>
        </w:rPr>
        <w:lastRenderedPageBreak/>
        <w:t>соответствии с нормативными правовыми актами Российской Федерации, а также о проверке соблюдения гражданскими служащими ограничений и запретов, требований о предотвращении или урегулировании конфликта интересов, исполнения ими</w:t>
      </w:r>
      <w:proofErr w:type="gramEnd"/>
      <w:r w:rsidRPr="00F9126B">
        <w:rPr>
          <w:rFonts w:ascii="Times New Roman" w:hAnsi="Times New Roman" w:cs="Times New Roman"/>
        </w:rPr>
        <w:t xml:space="preserve"> обязанностей и соблюдения требований к служебному поведению, установленных законодательством;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-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F9126B">
        <w:rPr>
          <w:rFonts w:ascii="Times New Roman" w:hAnsi="Times New Roman" w:cs="Times New Roman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- порядок принятия решения об осуществлении контроля за соответствием расходов лиц, замещающих государственные должности Омской области, для которых федеральными и областными законами не предусмотрено иное, муниципальные должности, должности гражданской службы 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F9126B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детей, расходов их супруг (супругов) и несовершеннолетних детей доходам данных лиц и их супруг (супругов);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размещения на официальных сайтах государственных органов Омской области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Омской области, для которых федеральными и областными законами не предусмотрено иное, гражданских служащих, их супруг (супругов) и несовершеннолетних детей;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- перечень должностей гражданской службы, предусмотренный </w:t>
      </w:r>
      <w:hyperlink r:id="rId6" w:history="1">
        <w:r w:rsidRPr="00F9126B">
          <w:rPr>
            <w:rFonts w:ascii="Times New Roman" w:hAnsi="Times New Roman" w:cs="Times New Roman"/>
            <w:color w:val="0000FF"/>
          </w:rPr>
          <w:t>статьей 12</w:t>
        </w:r>
      </w:hyperlink>
      <w:r w:rsidRPr="00F9126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перечень должностей гражданской службы,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положение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приема, хранения, определения стоимости подарков, полученных Губернатором Омской области, Председателем Правительства Омской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Губернатора Омской области, Председателя Правительства Омской области, их реализации (выкупа);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- порядок сообщения лицами, замещающими отдельные государственные должности Омской области, должности гражданской службы, о возникновении личной заинтересованности при </w:t>
      </w:r>
      <w:r w:rsidRPr="00F9126B">
        <w:rPr>
          <w:rFonts w:ascii="Times New Roman" w:hAnsi="Times New Roman" w:cs="Times New Roman"/>
        </w:rPr>
        <w:lastRenderedPageBreak/>
        <w:t>исполнении должностных (служебных) обязанностей, которая приводит или может привести к конфликту интересов;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- положение о порядке уведомления о фактах обращения в целях склонения гражданского служащего, назначение на должность и </w:t>
      </w:r>
      <w:proofErr w:type="gramStart"/>
      <w:r w:rsidRPr="00F9126B">
        <w:rPr>
          <w:rFonts w:ascii="Times New Roman" w:hAnsi="Times New Roman" w:cs="Times New Roman"/>
        </w:rPr>
        <w:t>освобождение</w:t>
      </w:r>
      <w:proofErr w:type="gramEnd"/>
      <w:r w:rsidRPr="00F9126B">
        <w:rPr>
          <w:rFonts w:ascii="Times New Roman" w:hAnsi="Times New Roman" w:cs="Times New Roman"/>
        </w:rPr>
        <w:t xml:space="preserve"> от должности которого осуществляется Губернатором Омской области,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Омской области, в аппаратах избирательных комиссий муниципальных образований Омской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6) осуществляет </w:t>
      </w:r>
      <w:proofErr w:type="gramStart"/>
      <w:r w:rsidRPr="00F9126B">
        <w:rPr>
          <w:rFonts w:ascii="Times New Roman" w:hAnsi="Times New Roman" w:cs="Times New Roman"/>
        </w:rPr>
        <w:t>контроль за</w:t>
      </w:r>
      <w:proofErr w:type="gramEnd"/>
      <w:r w:rsidRPr="00F9126B">
        <w:rPr>
          <w:rFonts w:ascii="Times New Roman" w:hAnsi="Times New Roman" w:cs="Times New Roman"/>
        </w:rPr>
        <w:t xml:space="preserve"> соблюдением и исполнением федерального и областного законодательства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7)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3. Правительство Омской области в соответствии с компетенцией: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проводит государственную политику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осуществляет правовое регулирование отношений в области противодействия коррупции, в том числе утверждает: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представления гражданами, претендующими на замещение должности руководителя государственного учреждения Омской области,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Омской области, и лицами, замещающими данные должности;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- порядок размещения сведений о доходах, об имуществе и обязательствах имущественного характера руководителей государственных учреждений Омской области, а также о доходах, об имуществе и обязательствах имущественного характера их супруг (супругов) и несовершеннолетних детей и предоставления указанных сведений средствам массовой информации для опубликования;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- порядок проведения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нормативных правовых актов Омской области и их проектов в органах исполнительной власти Омской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3) обеспечивает исполнение федерального и областного законодательства в области противодействия коррупции, принимает меры по устранению его нарушений;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4. Иные государственные органы Омской области в соответствии с компетенцией: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осуществляют правовое регулирование отношений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обеспечивают исполнение федерального и областного законодательства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lastRenderedPageBreak/>
        <w:t>3) реализуют основные направления деятельности государственных органов Омской области по повышению эффективности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4) применяют меры по профилактике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5) осуществляют </w:t>
      </w:r>
      <w:proofErr w:type="spellStart"/>
      <w:r w:rsidRPr="00F9126B">
        <w:rPr>
          <w:rFonts w:ascii="Times New Roman" w:hAnsi="Times New Roman" w:cs="Times New Roman"/>
        </w:rPr>
        <w:t>антикоррупционный</w:t>
      </w:r>
      <w:proofErr w:type="spellEnd"/>
      <w:r w:rsidRPr="00F9126B">
        <w:rPr>
          <w:rFonts w:ascii="Times New Roman" w:hAnsi="Times New Roman" w:cs="Times New Roman"/>
        </w:rPr>
        <w:t xml:space="preserve"> мониторинг;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6) создают условия для сообщения юридическими лицами и гражданами информации о фактах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7) осуществляют иные полномочия в области противодействия коррупции, предусмотренные федеральным и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5. Органы местного самоуправления Омской области в соответствии с компетенцией: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проводят государственную политику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осуществляют иные полномочия в области противодействия коррупции, предусмотренные федеральным и областным законодательством, муниципальными правовыми актами.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4. Комиссия по координации работы по противодействию коррупции в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Комиссия по координации работы по противодействию коррупции в Омской области является постоянно действующим координационным органом при Губернаторе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</w:t>
      </w:r>
      <w:proofErr w:type="gramStart"/>
      <w:r w:rsidRPr="00F9126B">
        <w:rPr>
          <w:rFonts w:ascii="Times New Roman" w:hAnsi="Times New Roman" w:cs="Times New Roman"/>
        </w:rPr>
        <w:t>Положение о комиссии по координации работы по противодействию коррупции в Омской области и ее состав, а также порядок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гражданской службы, назначение на которые и освобождение</w:t>
      </w:r>
      <w:proofErr w:type="gramEnd"/>
      <w:r w:rsidRPr="00F9126B">
        <w:rPr>
          <w:rFonts w:ascii="Times New Roman" w:hAnsi="Times New Roman" w:cs="Times New Roman"/>
        </w:rPr>
        <w:t xml:space="preserve"> </w:t>
      </w:r>
      <w:proofErr w:type="gramStart"/>
      <w:r w:rsidRPr="00F9126B">
        <w:rPr>
          <w:rFonts w:ascii="Times New Roman" w:hAnsi="Times New Roman" w:cs="Times New Roman"/>
        </w:rPr>
        <w:t>от которых осуществляется Губернатором Омской области, и урегулирования конфликта интересов, а также отдельных документов, представленных в соответствии с законодательством, утверждаются Губернатором Омской области в соответствии с федеральным и областным законодательством.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5. Орган Омской области по профилактике коррупционных и иных правонарушений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Органом Омской области по профилактике коррупционных и иных правонарушений является управление Губернатора Омской области по профилактике коррупционных и иных правонарушений.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2. Положение об управлении Губернатора Омской области по профилактике коррупционных и иных правонарушений утверждается Губернатором Омской области в соответствии с федеральным и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6. Комиссии по соблюдению требований к служебному поведению гражданских служащих (муниципальных служащих) и урегулированию конфликта интересов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Для соблюдения требований к служебному поведению гражданских служащих и урегулирования конфликта интересов в государственных органах Омской области в порядке, определяемом Президентом Российской Федерации, образуются комиссии по соблюдению требований к служебному поведению гражданских служащих и урегулированию конфликта интересов.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</w:t>
      </w:r>
      <w:proofErr w:type="gramStart"/>
      <w:r w:rsidRPr="00F9126B">
        <w:rPr>
          <w:rFonts w:ascii="Times New Roman" w:hAnsi="Times New Roman" w:cs="Times New Roman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Омской области, в аппаратах избирательных комиссий муниципальных </w:t>
      </w:r>
      <w:r w:rsidRPr="00F9126B">
        <w:rPr>
          <w:rFonts w:ascii="Times New Roman" w:hAnsi="Times New Roman" w:cs="Times New Roman"/>
        </w:rPr>
        <w:lastRenderedPageBreak/>
        <w:t>образований Омской области в порядке, определяемом нормативным правовым актом Губернатора Омской области и муниципальным нормативным правовым актом,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7. Планы противодействия коррупции и государственные программы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органами исполнительной власти Омской области, иными государственными органами Омской области, органами местного самоуправления Омской области, государственными учреждениями Омской области в целях противодействия коррупции в течение очередного периода.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7"/>
      <w:bookmarkEnd w:id="0"/>
      <w:r w:rsidRPr="00F9126B">
        <w:rPr>
          <w:rFonts w:ascii="Times New Roman" w:hAnsi="Times New Roman" w:cs="Times New Roman"/>
        </w:rPr>
        <w:t>2. План противодействия коррупции в органах исполнительной власти Омской области на очередной период, определяемый Губернатором Омской области, утверждается нормативным правовым актом Губернатора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План противодействия коррупции в каждом органе исполнительной власти Омской области на очередной период, предусмотренный </w:t>
      </w:r>
      <w:hyperlink w:anchor="Par97" w:history="1">
        <w:r w:rsidRPr="00F9126B">
          <w:rPr>
            <w:rFonts w:ascii="Times New Roman" w:hAnsi="Times New Roman" w:cs="Times New Roman"/>
            <w:color w:val="0000FF"/>
          </w:rPr>
          <w:t>пунктом 2</w:t>
        </w:r>
      </w:hyperlink>
      <w:r w:rsidRPr="00F9126B">
        <w:rPr>
          <w:rFonts w:ascii="Times New Roman" w:hAnsi="Times New Roman" w:cs="Times New Roman"/>
        </w:rPr>
        <w:t xml:space="preserve"> настоящей статьи, утверждается нормативным правовым актом соответствующего органа исполнительной власти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План противодействия коррупции в каждом государственном органе Омской области, не являющемся органом исполнительной власти Омской области, на очередной период, предусмотренный </w:t>
      </w:r>
      <w:hyperlink w:anchor="Par97" w:history="1">
        <w:r w:rsidRPr="00F9126B">
          <w:rPr>
            <w:rFonts w:ascii="Times New Roman" w:hAnsi="Times New Roman" w:cs="Times New Roman"/>
            <w:color w:val="0000FF"/>
          </w:rPr>
          <w:t>пунктом 2</w:t>
        </w:r>
      </w:hyperlink>
      <w:r w:rsidRPr="00F9126B">
        <w:rPr>
          <w:rFonts w:ascii="Times New Roman" w:hAnsi="Times New Roman" w:cs="Times New Roman"/>
        </w:rPr>
        <w:t xml:space="preserve"> настоящей статьи, утверждается правовым актом соответствующего государственного органа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4. План противодействия коррупции в органе местного самоуправления Омской области на очередной период, определяемый соответствующим главой муниципального образования Омской области, может утверждаться муниципальным нормативным правовым актом.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5. План противодействия коррупции в государственном учреждении Омской области на очередной период, предусмотренный </w:t>
      </w:r>
      <w:hyperlink w:anchor="Par97" w:history="1">
        <w:r w:rsidRPr="00F9126B">
          <w:rPr>
            <w:rFonts w:ascii="Times New Roman" w:hAnsi="Times New Roman" w:cs="Times New Roman"/>
            <w:color w:val="0000FF"/>
          </w:rPr>
          <w:t>пунктом 2</w:t>
        </w:r>
      </w:hyperlink>
      <w:r w:rsidRPr="00F9126B">
        <w:rPr>
          <w:rFonts w:ascii="Times New Roman" w:hAnsi="Times New Roman" w:cs="Times New Roman"/>
        </w:rPr>
        <w:t xml:space="preserve"> настоящей статьи, утверждается локальным правовым актом государственного учреждения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6. В целях обеспечения проведения государственной политики в области противодействия коррупции в Омской области по решению Правительства Омской области разрабатываются и утверждаются государственные программы Омской области в соответствии с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8. Основные направления деятельности государственных органов Омской области по повышению эффективности противодействия коррупции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Основными направлениями деятельности государственных органов Омской области по повышению эффективности противодействия коррупции являются основные направления, предусмотренные Федеральным </w:t>
      </w:r>
      <w:hyperlink r:id="rId7" w:history="1">
        <w:r w:rsidRPr="00F9126B">
          <w:rPr>
            <w:rFonts w:ascii="Times New Roman" w:hAnsi="Times New Roman" w:cs="Times New Roman"/>
            <w:color w:val="0000FF"/>
          </w:rPr>
          <w:t>законом</w:t>
        </w:r>
      </w:hyperlink>
      <w:r w:rsidRPr="00F9126B">
        <w:rPr>
          <w:rFonts w:ascii="Times New Roman" w:hAnsi="Times New Roman" w:cs="Times New Roman"/>
        </w:rPr>
        <w:t xml:space="preserve"> от 25 декабря 2008 года N 273-ФЗ "О противодействии коррупции", в том числе: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проведение государственной политики в области противодействия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2) создание механизма взаимодействия государственных органов Омской области с гражданами и институтами гражданского общества;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3) принятие законодательных, административных и иных мер, направленных на привлечение гражданских служащих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4) совершенствование системы и структуры государственных органов Омской области, создание механизмов общественного </w:t>
      </w:r>
      <w:proofErr w:type="gramStart"/>
      <w:r w:rsidRPr="00F9126B">
        <w:rPr>
          <w:rFonts w:ascii="Times New Roman" w:hAnsi="Times New Roman" w:cs="Times New Roman"/>
        </w:rPr>
        <w:t>контроля за</w:t>
      </w:r>
      <w:proofErr w:type="gramEnd"/>
      <w:r w:rsidRPr="00F9126B">
        <w:rPr>
          <w:rFonts w:ascii="Times New Roman" w:hAnsi="Times New Roman" w:cs="Times New Roman"/>
        </w:rPr>
        <w:t xml:space="preserve"> их деятельностью;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lastRenderedPageBreak/>
        <w:t xml:space="preserve">5) введение </w:t>
      </w:r>
      <w:proofErr w:type="spellStart"/>
      <w:r w:rsidRPr="00F9126B">
        <w:rPr>
          <w:rFonts w:ascii="Times New Roman" w:hAnsi="Times New Roman" w:cs="Times New Roman"/>
        </w:rPr>
        <w:t>антикоррупционных</w:t>
      </w:r>
      <w:proofErr w:type="spellEnd"/>
      <w:r w:rsidRPr="00F9126B">
        <w:rPr>
          <w:rFonts w:ascii="Times New Roman" w:hAnsi="Times New Roman" w:cs="Times New Roman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6) унификация прав гражданских служащих и муниципальных служащих, лиц, замещающих государственные должности Омской области, должности глав муниципальных образований Омской области, иные муниципальные должности, а также устанавливаемых для указанных служащих и лиц ограничений, запретов и обязанностей;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7) обеспечение доступа граждан к информации о деятельности государственных органов Омской области и органов местного самоуправления Омской области;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8) обеспечение независимости средств массовой информации;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9) неукоснительное соблюдение принципов независимости судей и невмешательства в их судебную деятельность;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10) совершенствование организации деятельности контролирующих государственных органов Омской области по противодействию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11) совершенствование порядка прохождения гражданской службы и муниципальной службы;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13) устранение необоснованных запретов и ограничений, особенно в области экономической деятельности;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14)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15) повышение уровня оплаты труда и социальной защищенности гражданских служащих;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16) усиление </w:t>
      </w:r>
      <w:proofErr w:type="gramStart"/>
      <w:r w:rsidRPr="00F9126B">
        <w:rPr>
          <w:rFonts w:ascii="Times New Roman" w:hAnsi="Times New Roman" w:cs="Times New Roman"/>
        </w:rPr>
        <w:t>контроля за</w:t>
      </w:r>
      <w:proofErr w:type="gramEnd"/>
      <w:r w:rsidRPr="00F9126B">
        <w:rPr>
          <w:rFonts w:ascii="Times New Roman" w:hAnsi="Times New Roman" w:cs="Times New Roman"/>
        </w:rPr>
        <w:t xml:space="preserve"> решением вопросов, содержащихся в обращениях граждан и юридических лиц;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17) передача части функций государственных органов Омской области </w:t>
      </w:r>
      <w:proofErr w:type="spellStart"/>
      <w:r w:rsidRPr="00F9126B">
        <w:rPr>
          <w:rFonts w:ascii="Times New Roman" w:hAnsi="Times New Roman" w:cs="Times New Roman"/>
        </w:rPr>
        <w:t>саморегулируемым</w:t>
      </w:r>
      <w:proofErr w:type="spellEnd"/>
      <w:r w:rsidRPr="00F9126B">
        <w:rPr>
          <w:rFonts w:ascii="Times New Roman" w:hAnsi="Times New Roman" w:cs="Times New Roman"/>
        </w:rPr>
        <w:t xml:space="preserve"> организациям, а также иным негосударственным организациям;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18) сокращение численности гражданских служащих с одновременным привлечением на гражданскую службу квалифицированных специалистов;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19) повышение ответственности государственных органов Омской области, органов местного самоуправления Омской области и их должностных лиц за непринятие мер по устранению причин коррупции;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20) оптимизация и конкретизация полномочий государственных органов Омской области и их работников, которые должны быть отражены в административных и должностных регламентах.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9. Меры по профилактике коррупции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Профилактика коррупции в Омской области осуществляется путем применения основных мер, предусмотренных Федеральным </w:t>
      </w:r>
      <w:hyperlink r:id="rId8" w:history="1">
        <w:r w:rsidRPr="00F9126B">
          <w:rPr>
            <w:rFonts w:ascii="Times New Roman" w:hAnsi="Times New Roman" w:cs="Times New Roman"/>
            <w:color w:val="0000FF"/>
          </w:rPr>
          <w:t>законом</w:t>
        </w:r>
      </w:hyperlink>
      <w:r w:rsidRPr="00F9126B">
        <w:rPr>
          <w:rFonts w:ascii="Times New Roman" w:hAnsi="Times New Roman" w:cs="Times New Roman"/>
        </w:rPr>
        <w:t xml:space="preserve"> от 25 декабря 2008 года N 273-ФЗ "О противодействии коррупции", в том числе: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1) формирование в обществе нетерпимости к коррупционному поведению;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F9126B">
        <w:rPr>
          <w:rFonts w:ascii="Times New Roman" w:hAnsi="Times New Roman" w:cs="Times New Roman"/>
        </w:rPr>
        <w:t>антикоррупционная</w:t>
      </w:r>
      <w:proofErr w:type="spellEnd"/>
      <w:r w:rsidRPr="00F9126B">
        <w:rPr>
          <w:rFonts w:ascii="Times New Roman" w:hAnsi="Times New Roman" w:cs="Times New Roman"/>
        </w:rPr>
        <w:t xml:space="preserve"> экспертиза нормативных правовых актов Омской области, муниципальных нормативных правовых актов и их проектов;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3) рассмотрение в государственных органах Омской области не реже одного раза в квартал вопросов правоприменительной </w:t>
      </w:r>
      <w:proofErr w:type="gramStart"/>
      <w:r w:rsidRPr="00F9126B">
        <w:rPr>
          <w:rFonts w:ascii="Times New Roman" w:hAnsi="Times New Roman" w:cs="Times New Roman"/>
        </w:rPr>
        <w:t>практики</w:t>
      </w:r>
      <w:proofErr w:type="gramEnd"/>
      <w:r w:rsidRPr="00F9126B">
        <w:rPr>
          <w:rFonts w:ascii="Times New Roman" w:hAnsi="Times New Roman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должностей Омской области, муниципальных должностей, должностей гражданской службы и муниципальной службы, а также проверка в установленном порядке сведений, представляемых указанными гражданами;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t>5) внедрение в практику кадровой работы государственных органов Омской области, органов местного самоуправления Омской области правила, в соответствии с которым длительное, безупречное и эффективное исполнение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6) развитие институтов общественного </w:t>
      </w:r>
      <w:proofErr w:type="gramStart"/>
      <w:r w:rsidRPr="00F9126B">
        <w:rPr>
          <w:rFonts w:ascii="Times New Roman" w:hAnsi="Times New Roman" w:cs="Times New Roman"/>
        </w:rPr>
        <w:t>контроля за</w:t>
      </w:r>
      <w:proofErr w:type="gramEnd"/>
      <w:r w:rsidRPr="00F9126B">
        <w:rPr>
          <w:rFonts w:ascii="Times New Roman" w:hAnsi="Times New Roman" w:cs="Times New Roman"/>
        </w:rPr>
        <w:t xml:space="preserve"> соблюдением законодательства Российской Федерации о противодействии коррупции, в том числе путем повышения роли общественных советов, созданных при органах исполнительной власти Омской области и органах местного самоуправления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Статья 10. </w:t>
      </w:r>
      <w:proofErr w:type="spellStart"/>
      <w:r w:rsidRPr="00F9126B">
        <w:rPr>
          <w:rFonts w:ascii="Times New Roman" w:hAnsi="Times New Roman" w:cs="Times New Roman"/>
        </w:rPr>
        <w:t>Антикоррупционная</w:t>
      </w:r>
      <w:proofErr w:type="spellEnd"/>
      <w:r w:rsidRPr="00F9126B">
        <w:rPr>
          <w:rFonts w:ascii="Times New Roman" w:hAnsi="Times New Roman" w:cs="Times New Roman"/>
        </w:rPr>
        <w:t xml:space="preserve"> экспертиза нормативных правовых актов Омской области, муниципальных нормативных правовых актов и их проектов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1. </w:t>
      </w:r>
      <w:proofErr w:type="spellStart"/>
      <w:r w:rsidRPr="00F9126B">
        <w:rPr>
          <w:rFonts w:ascii="Times New Roman" w:hAnsi="Times New Roman" w:cs="Times New Roman"/>
        </w:rPr>
        <w:t>Антикоррупционная</w:t>
      </w:r>
      <w:proofErr w:type="spellEnd"/>
      <w:r w:rsidRPr="00F9126B">
        <w:rPr>
          <w:rFonts w:ascii="Times New Roman" w:hAnsi="Times New Roman" w:cs="Times New Roman"/>
        </w:rPr>
        <w:t xml:space="preserve"> экспертиза нормативных правовых актов Омской области, муниципальных нормативных правовых актов и их проектов проводится государственными органами Омской области, органами местного самоуправления Омской области в целях выявления в них </w:t>
      </w:r>
      <w:proofErr w:type="spellStart"/>
      <w:r w:rsidRPr="00F9126B">
        <w:rPr>
          <w:rFonts w:ascii="Times New Roman" w:hAnsi="Times New Roman" w:cs="Times New Roman"/>
        </w:rPr>
        <w:t>коррупциогенных</w:t>
      </w:r>
      <w:proofErr w:type="spellEnd"/>
      <w:r w:rsidRPr="00F9126B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Выявленные в проектах нормативных правовых актов Омской области, проектах муниципальных нормативных правовых актов </w:t>
      </w:r>
      <w:proofErr w:type="spellStart"/>
      <w:r w:rsidRPr="00F9126B">
        <w:rPr>
          <w:rFonts w:ascii="Times New Roman" w:hAnsi="Times New Roman" w:cs="Times New Roman"/>
        </w:rPr>
        <w:t>коррупциогенные</w:t>
      </w:r>
      <w:proofErr w:type="spellEnd"/>
      <w:r w:rsidRPr="00F9126B">
        <w:rPr>
          <w:rFonts w:ascii="Times New Roman" w:hAnsi="Times New Roman" w:cs="Times New Roman"/>
        </w:rPr>
        <w:t xml:space="preserve"> факторы устраняются до принятия указанных нормативных правовых актов.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Порядок проведения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нормативных правовых актов Омской области и их проектов в Законодательном Собрании Омской области определяется </w:t>
      </w:r>
      <w:hyperlink r:id="rId9" w:history="1">
        <w:r w:rsidRPr="00F9126B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9126B">
        <w:rPr>
          <w:rFonts w:ascii="Times New Roman" w:hAnsi="Times New Roman" w:cs="Times New Roman"/>
        </w:rPr>
        <w:t xml:space="preserve"> Законодательного Собрания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Порядок проведения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нормативных правовых актов Омской области и их проектов в органах исполнительной власти Омской области определяется Правительством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Порядок проведения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муниципальных нормативных правовых актов и их проектов в органах местного самоуправления Омской области определяется органами местного самоуправления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Дополнительные гарантии обеспечения независимой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нормативных правовых актов Омской области, муниципальных нормативных правовых актов и их проектов устанавливаются областным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Дополнительные гарантии обеспечения независимой </w:t>
      </w:r>
      <w:proofErr w:type="spell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экспертизы муниципальных нормативных правовых актов и их проектов также могут устанавливаться муниципальными нормативными правовыми актами.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Статья 11. </w:t>
      </w:r>
      <w:proofErr w:type="spellStart"/>
      <w:r w:rsidRPr="00F9126B">
        <w:rPr>
          <w:rFonts w:ascii="Times New Roman" w:hAnsi="Times New Roman" w:cs="Times New Roman"/>
        </w:rPr>
        <w:t>Антикоррупционный</w:t>
      </w:r>
      <w:proofErr w:type="spellEnd"/>
      <w:r w:rsidRPr="00F9126B">
        <w:rPr>
          <w:rFonts w:ascii="Times New Roman" w:hAnsi="Times New Roman" w:cs="Times New Roman"/>
        </w:rPr>
        <w:t xml:space="preserve"> мониторинг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1. </w:t>
      </w:r>
      <w:proofErr w:type="gramStart"/>
      <w:r w:rsidRPr="00F9126B">
        <w:rPr>
          <w:rFonts w:ascii="Times New Roman" w:hAnsi="Times New Roman" w:cs="Times New Roman"/>
        </w:rPr>
        <w:t xml:space="preserve">Под </w:t>
      </w:r>
      <w:proofErr w:type="spellStart"/>
      <w:r w:rsidRPr="00F9126B">
        <w:rPr>
          <w:rFonts w:ascii="Times New Roman" w:hAnsi="Times New Roman" w:cs="Times New Roman"/>
        </w:rPr>
        <w:t>антикоррупционным</w:t>
      </w:r>
      <w:proofErr w:type="spellEnd"/>
      <w:r w:rsidRPr="00F9126B">
        <w:rPr>
          <w:rFonts w:ascii="Times New Roman" w:hAnsi="Times New Roman" w:cs="Times New Roman"/>
        </w:rPr>
        <w:t xml:space="preserve"> мониторингом в настоящем Законе понимается деятельность государственных органов Омской области, органов местного самоуправления Омской области, организаций, общественных объединений и граждан по обработке информации, включая ее сбор, накопление, систематизацию, хранение, исследование и анализ, осуществляемая постоянно или в течение периода, определяемого субъектом проведения </w:t>
      </w:r>
      <w:proofErr w:type="spellStart"/>
      <w:r w:rsidRPr="00F9126B">
        <w:rPr>
          <w:rFonts w:ascii="Times New Roman" w:hAnsi="Times New Roman" w:cs="Times New Roman"/>
        </w:rPr>
        <w:t>антикоррупционного</w:t>
      </w:r>
      <w:proofErr w:type="spellEnd"/>
      <w:r w:rsidRPr="00F9126B">
        <w:rPr>
          <w:rFonts w:ascii="Times New Roman" w:hAnsi="Times New Roman" w:cs="Times New Roman"/>
        </w:rPr>
        <w:t xml:space="preserve"> мониторинга, в целях оценки состояния коррупции в Омской области, достаточности и эффективности принимаемых мер по противодействию</w:t>
      </w:r>
      <w:proofErr w:type="gramEnd"/>
      <w:r w:rsidRPr="00F9126B">
        <w:rPr>
          <w:rFonts w:ascii="Times New Roman" w:hAnsi="Times New Roman" w:cs="Times New Roman"/>
        </w:rPr>
        <w:t xml:space="preserve"> коррупции.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</w:t>
      </w:r>
      <w:proofErr w:type="spellStart"/>
      <w:r w:rsidRPr="00F9126B">
        <w:rPr>
          <w:rFonts w:ascii="Times New Roman" w:hAnsi="Times New Roman" w:cs="Times New Roman"/>
        </w:rPr>
        <w:t>Антикоррупционный</w:t>
      </w:r>
      <w:proofErr w:type="spellEnd"/>
      <w:r w:rsidRPr="00F9126B">
        <w:rPr>
          <w:rFonts w:ascii="Times New Roman" w:hAnsi="Times New Roman" w:cs="Times New Roman"/>
        </w:rPr>
        <w:t xml:space="preserve"> мониторинг осуществляется путем учета коррупционных правонарушений, анализа документов, обращений граждан о фактах коррупции, проведения опросов, обработки и оценки данных о проявлениях коррупции.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Результаты </w:t>
      </w:r>
      <w:proofErr w:type="spellStart"/>
      <w:r w:rsidRPr="00F9126B">
        <w:rPr>
          <w:rFonts w:ascii="Times New Roman" w:hAnsi="Times New Roman" w:cs="Times New Roman"/>
        </w:rPr>
        <w:t>антикоррупционного</w:t>
      </w:r>
      <w:proofErr w:type="spellEnd"/>
      <w:r w:rsidRPr="00F9126B">
        <w:rPr>
          <w:rFonts w:ascii="Times New Roman" w:hAnsi="Times New Roman" w:cs="Times New Roman"/>
        </w:rPr>
        <w:t xml:space="preserve"> мониторинга используются в деятельности государственных органов Омской области, органов местного самоуправления Омской области.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Статья 12. </w:t>
      </w:r>
      <w:proofErr w:type="spellStart"/>
      <w:r w:rsidRPr="00F9126B">
        <w:rPr>
          <w:rFonts w:ascii="Times New Roman" w:hAnsi="Times New Roman" w:cs="Times New Roman"/>
        </w:rPr>
        <w:t>Антикоррупционные</w:t>
      </w:r>
      <w:proofErr w:type="spellEnd"/>
      <w:r w:rsidRPr="00F9126B">
        <w:rPr>
          <w:rFonts w:ascii="Times New Roman" w:hAnsi="Times New Roman" w:cs="Times New Roman"/>
        </w:rPr>
        <w:t xml:space="preserve"> образование, пропаганда и просвещение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1. </w:t>
      </w:r>
      <w:proofErr w:type="spellStart"/>
      <w:r w:rsidRPr="00F9126B">
        <w:rPr>
          <w:rFonts w:ascii="Times New Roman" w:hAnsi="Times New Roman" w:cs="Times New Roman"/>
        </w:rPr>
        <w:t>Антикоррупционным</w:t>
      </w:r>
      <w:proofErr w:type="spellEnd"/>
      <w:r w:rsidRPr="00F9126B">
        <w:rPr>
          <w:rFonts w:ascii="Times New Roman" w:hAnsi="Times New Roman" w:cs="Times New Roman"/>
        </w:rPr>
        <w:t xml:space="preserve"> образованием признается единый целенаправленный процесс воспитания и обучения в области противодействия коррупции,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9126B">
        <w:rPr>
          <w:rFonts w:ascii="Times New Roman" w:hAnsi="Times New Roman" w:cs="Times New Roman"/>
        </w:rPr>
        <w:t>компетенции</w:t>
      </w:r>
      <w:proofErr w:type="gramEnd"/>
      <w:r w:rsidRPr="00F9126B">
        <w:rPr>
          <w:rFonts w:ascii="Times New Roman" w:hAnsi="Times New Roman" w:cs="Times New Roman"/>
        </w:rPr>
        <w:t xml:space="preserve"> определенных объема и сложности в названной области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F9126B">
        <w:rPr>
          <w:rFonts w:ascii="Times New Roman" w:hAnsi="Times New Roman" w:cs="Times New Roman"/>
        </w:rPr>
        <w:t>Антикоррупционной</w:t>
      </w:r>
      <w:proofErr w:type="spellEnd"/>
      <w:r w:rsidRPr="00F9126B">
        <w:rPr>
          <w:rFonts w:ascii="Times New Roman" w:hAnsi="Times New Roman" w:cs="Times New Roman"/>
        </w:rPr>
        <w:t xml:space="preserve"> пропагандой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формирования у граждан правового сознания, правовой культуры, нетерпимого отношения к проявлениям коррупции, укрепления доверия к государственным органам Омской области и органам местного самоуправления Омской области и их должностным лицам.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F9126B">
        <w:rPr>
          <w:rFonts w:ascii="Times New Roman" w:hAnsi="Times New Roman" w:cs="Times New Roman"/>
        </w:rPr>
        <w:t>Антикоррупционным</w:t>
      </w:r>
      <w:proofErr w:type="spellEnd"/>
      <w:r w:rsidRPr="00F9126B">
        <w:rPr>
          <w:rFonts w:ascii="Times New Roman" w:hAnsi="Times New Roman" w:cs="Times New Roman"/>
        </w:rPr>
        <w:t xml:space="preserve"> просвещением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информирования граждан о содержании государственной политики в области противодействия коррупции, разъяснения положений федерального и областного законодательства, муниципальных правовых актов в области противодействия коррупции и </w:t>
      </w:r>
      <w:proofErr w:type="spellStart"/>
      <w:r w:rsidRPr="00F9126B">
        <w:rPr>
          <w:rFonts w:ascii="Times New Roman" w:hAnsi="Times New Roman" w:cs="Times New Roman"/>
        </w:rPr>
        <w:t>антикоррупционных</w:t>
      </w:r>
      <w:proofErr w:type="spellEnd"/>
      <w:r w:rsidRPr="00F9126B">
        <w:rPr>
          <w:rFonts w:ascii="Times New Roman" w:hAnsi="Times New Roman" w:cs="Times New Roman"/>
        </w:rPr>
        <w:t xml:space="preserve"> правил поведения.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4. Организация </w:t>
      </w:r>
      <w:proofErr w:type="spellStart"/>
      <w:r w:rsidRPr="00F9126B">
        <w:rPr>
          <w:rFonts w:ascii="Times New Roman" w:hAnsi="Times New Roman" w:cs="Times New Roman"/>
        </w:rPr>
        <w:t>антикоррупционных</w:t>
      </w:r>
      <w:proofErr w:type="spellEnd"/>
      <w:r w:rsidRPr="00F9126B">
        <w:rPr>
          <w:rFonts w:ascii="Times New Roman" w:hAnsi="Times New Roman" w:cs="Times New Roman"/>
        </w:rPr>
        <w:t xml:space="preserve"> образования, пропаганды и просвещения осуществляется в соответствии с федеральным и областным законодательством, муниципальными правовыми актами.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13. Взаимодействие государственных органов Омской области, органов местного самоуправления Омской области, правоохранительных и иных государственных органов, институтов гражданского общества, организаций и граждан по вопросам противодействия коррупции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Государственные органы Омской области, органы местного самоуправления Омской области, правоохранительные и иные государственные органы, институты гражданского общества, организации и граждане взаимодействуют по вопросам противодействия коррупции в соответствии с федеральным и областным законодательством, муниципальными правовыми актами.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14. Оказание поддержки социально ориентированным некоммерческим организациям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9126B">
        <w:rPr>
          <w:rFonts w:ascii="Times New Roman" w:hAnsi="Times New Roman" w:cs="Times New Roman"/>
        </w:rPr>
        <w:lastRenderedPageBreak/>
        <w:t>Органы государственной власти Омской области, органы местного самоуправления Омской области в соответствии с федеральным и областным законодательством, муниципальными правовыми актами могут оказывать поддержку, в том числе за счет средств областного бюджета, местных бюджетов, социально ориентированным некоммерческим организациям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15. Финансирование мероприятий по противодействию коррупции в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1. Финансирование мероприятий по противодействию коррупции, осуществляемых государственными органами Омской области, обеспечивается за счет средств областного бюджета.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2. Финансирование мероприятий по противодействию коррупции, осуществляемых органами местного самоуправления Омской области, может обеспечиваться за счет средств местных бюджетов.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Статья 16. О признании </w:t>
      </w:r>
      <w:proofErr w:type="gramStart"/>
      <w:r w:rsidRPr="00F9126B">
        <w:rPr>
          <w:rFonts w:ascii="Times New Roman" w:hAnsi="Times New Roman" w:cs="Times New Roman"/>
        </w:rPr>
        <w:t>утратившим</w:t>
      </w:r>
      <w:proofErr w:type="gramEnd"/>
      <w:r w:rsidRPr="00F9126B">
        <w:rPr>
          <w:rFonts w:ascii="Times New Roman" w:hAnsi="Times New Roman" w:cs="Times New Roman"/>
        </w:rPr>
        <w:t xml:space="preserve"> силу Закона Омской области от 28 апреля 2009 года N 1154-ОЗ "О противодействии коррупции в Омской области" и внесении изменений в отдельные законы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1. Признать утратившим силу </w:t>
      </w:r>
      <w:hyperlink r:id="rId10" w:history="1">
        <w:r w:rsidRPr="00F9126B">
          <w:rPr>
            <w:rFonts w:ascii="Times New Roman" w:hAnsi="Times New Roman" w:cs="Times New Roman"/>
            <w:color w:val="0000FF"/>
          </w:rPr>
          <w:t>Закон</w:t>
        </w:r>
      </w:hyperlink>
      <w:r w:rsidRPr="00F9126B">
        <w:rPr>
          <w:rFonts w:ascii="Times New Roman" w:hAnsi="Times New Roman" w:cs="Times New Roman"/>
        </w:rPr>
        <w:t xml:space="preserve"> Омской области от 28 апреля 2009 года N 1154-ОЗ "О противодействии коррупции в Омской области" (Омский вестник, 2009, 6 мая, N 41).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2. </w:t>
      </w:r>
      <w:proofErr w:type="gramStart"/>
      <w:r w:rsidRPr="00F9126B">
        <w:rPr>
          <w:rFonts w:ascii="Times New Roman" w:hAnsi="Times New Roman" w:cs="Times New Roman"/>
        </w:rPr>
        <w:t xml:space="preserve">Внести в </w:t>
      </w:r>
      <w:hyperlink r:id="rId11" w:history="1">
        <w:r w:rsidRPr="00F9126B">
          <w:rPr>
            <w:rFonts w:ascii="Times New Roman" w:hAnsi="Times New Roman" w:cs="Times New Roman"/>
            <w:color w:val="0000FF"/>
          </w:rPr>
          <w:t>Кодекс</w:t>
        </w:r>
      </w:hyperlink>
      <w:r w:rsidRPr="00F9126B">
        <w:rPr>
          <w:rFonts w:ascii="Times New Roman" w:hAnsi="Times New Roman" w:cs="Times New Roman"/>
        </w:rPr>
        <w:t xml:space="preserve"> о государственных должностях Омской области и государственной гражданской службе Омской области (Омский вестник, 2004, 24 декабря, N 72; 2005, 28 января, N 4; 10 июня, N 31; 29 июля, N 42; 30 декабря, N 77; 2007, 8 февраля, N 8; 8 июня, N 46; 18 декабря, N 124;</w:t>
      </w:r>
      <w:proofErr w:type="gramEnd"/>
      <w:r w:rsidRPr="00F9126B">
        <w:rPr>
          <w:rFonts w:ascii="Times New Roman" w:hAnsi="Times New Roman" w:cs="Times New Roman"/>
        </w:rPr>
        <w:t xml:space="preserve"> </w:t>
      </w:r>
      <w:proofErr w:type="gramStart"/>
      <w:r w:rsidRPr="00F9126B">
        <w:rPr>
          <w:rFonts w:ascii="Times New Roman" w:hAnsi="Times New Roman" w:cs="Times New Roman"/>
        </w:rPr>
        <w:t>2008, 26 июля, N 82; 27 ноября, N 139; 2009, 9 октября, N 91; 11 декабря, N 113; 2010, 11 марта, N 20; 23 июля, N 63; 30 декабря, N 94; 2011, 6 мая, N 18; 29 июля, N 31; 2012, 9 марта, N 10; 29 июня, N 28; 3 августа, N 34;</w:t>
      </w:r>
      <w:proofErr w:type="gramEnd"/>
      <w:r w:rsidRPr="00F9126B">
        <w:rPr>
          <w:rFonts w:ascii="Times New Roman" w:hAnsi="Times New Roman" w:cs="Times New Roman"/>
        </w:rPr>
        <w:t xml:space="preserve"> </w:t>
      </w:r>
      <w:proofErr w:type="gramStart"/>
      <w:r w:rsidRPr="00F9126B">
        <w:rPr>
          <w:rFonts w:ascii="Times New Roman" w:hAnsi="Times New Roman" w:cs="Times New Roman"/>
        </w:rPr>
        <w:t>12 ноября, N 53; 8 декабря, N 58; 2013, 12 апреля, N 18; 19 июля, N 33; 13 декабря, N 60; 2014, 25 апреля, N 16; 6 июня, N 22; 4 июля, N 26; 25 июля, N 29; 7 ноября, N 46; 27 декабря, N 55; 2015, 1 мая, N 17;</w:t>
      </w:r>
      <w:proofErr w:type="gramEnd"/>
      <w:r w:rsidRPr="00F9126B">
        <w:rPr>
          <w:rFonts w:ascii="Times New Roman" w:hAnsi="Times New Roman" w:cs="Times New Roman"/>
        </w:rPr>
        <w:t xml:space="preserve"> </w:t>
      </w:r>
      <w:proofErr w:type="gramStart"/>
      <w:r w:rsidRPr="00F9126B">
        <w:rPr>
          <w:rFonts w:ascii="Times New Roman" w:hAnsi="Times New Roman" w:cs="Times New Roman"/>
        </w:rPr>
        <w:t>2016, 22 июля, N 28; 11 ноября, N 45; 16 декабря, N 50; Официальный интернет-портал правовой информации (</w:t>
      </w:r>
      <w:proofErr w:type="spellStart"/>
      <w:r w:rsidRPr="00F9126B">
        <w:rPr>
          <w:rFonts w:ascii="Times New Roman" w:hAnsi="Times New Roman" w:cs="Times New Roman"/>
        </w:rPr>
        <w:t>www.pravo.gov.ru</w:t>
      </w:r>
      <w:proofErr w:type="spellEnd"/>
      <w:r w:rsidRPr="00F9126B">
        <w:rPr>
          <w:rFonts w:ascii="Times New Roman" w:hAnsi="Times New Roman" w:cs="Times New Roman"/>
        </w:rPr>
        <w:t>), 2017, 24 апреля, N 5500201704240001) следующие изменения: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1) </w:t>
      </w:r>
      <w:hyperlink r:id="rId12" w:history="1">
        <w:r w:rsidRPr="00F9126B">
          <w:rPr>
            <w:rFonts w:ascii="Times New Roman" w:hAnsi="Times New Roman" w:cs="Times New Roman"/>
            <w:color w:val="0000FF"/>
          </w:rPr>
          <w:t>статью 8.1</w:t>
        </w:r>
      </w:hyperlink>
      <w:r w:rsidRPr="00F9126B">
        <w:rPr>
          <w:rFonts w:ascii="Times New Roman" w:hAnsi="Times New Roman" w:cs="Times New Roman"/>
        </w:rPr>
        <w:t xml:space="preserve"> исключить;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2) </w:t>
      </w:r>
      <w:hyperlink r:id="rId13" w:history="1">
        <w:r w:rsidRPr="00F9126B">
          <w:rPr>
            <w:rFonts w:ascii="Times New Roman" w:hAnsi="Times New Roman" w:cs="Times New Roman"/>
            <w:color w:val="0000FF"/>
          </w:rPr>
          <w:t>подпункт 8.1 пункта 1 статьи 12</w:t>
        </w:r>
      </w:hyperlink>
      <w:r w:rsidRPr="00F9126B">
        <w:rPr>
          <w:rFonts w:ascii="Times New Roman" w:hAnsi="Times New Roman" w:cs="Times New Roman"/>
        </w:rPr>
        <w:t xml:space="preserve"> изложить в следующей редакции: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"8.1) сообщать в порядке, установленном федеральным и областным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F9126B">
        <w:rPr>
          <w:rFonts w:ascii="Times New Roman" w:hAnsi="Times New Roman" w:cs="Times New Roman"/>
        </w:rPr>
        <w:t>;"</w:t>
      </w:r>
      <w:proofErr w:type="gramEnd"/>
      <w:r w:rsidRPr="00F9126B">
        <w:rPr>
          <w:rFonts w:ascii="Times New Roman" w:hAnsi="Times New Roman" w:cs="Times New Roman"/>
        </w:rPr>
        <w:t>;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3) те</w:t>
      </w:r>
      <w:proofErr w:type="gramStart"/>
      <w:r w:rsidRPr="00F9126B">
        <w:rPr>
          <w:rFonts w:ascii="Times New Roman" w:hAnsi="Times New Roman" w:cs="Times New Roman"/>
        </w:rPr>
        <w:t xml:space="preserve">кст </w:t>
      </w:r>
      <w:hyperlink r:id="rId14" w:history="1">
        <w:r w:rsidRPr="00F9126B">
          <w:rPr>
            <w:rFonts w:ascii="Times New Roman" w:hAnsi="Times New Roman" w:cs="Times New Roman"/>
            <w:color w:val="0000FF"/>
          </w:rPr>
          <w:t>ст</w:t>
        </w:r>
        <w:proofErr w:type="gramEnd"/>
        <w:r w:rsidRPr="00F9126B">
          <w:rPr>
            <w:rFonts w:ascii="Times New Roman" w:hAnsi="Times New Roman" w:cs="Times New Roman"/>
            <w:color w:val="0000FF"/>
          </w:rPr>
          <w:t>атьи 12.1</w:t>
        </w:r>
      </w:hyperlink>
      <w:r w:rsidRPr="00F9126B">
        <w:rPr>
          <w:rFonts w:ascii="Times New Roman" w:hAnsi="Times New Roman" w:cs="Times New Roman"/>
        </w:rPr>
        <w:t xml:space="preserve"> изложить в следующей редакции: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"1. Лицо, замещающее государственную должность Омской области, обязано принимать меры по недопущению любой возможности возникновения конфликта интересов.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2. Губернатор Омской области, если ему стало известно о возникновении у лица, замещающего государственную должность Омской области, указанную в абзацах четвертом - седьмом, шестнадцатом статьи 3.1 настоящего Кодекса,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</w:t>
      </w:r>
      <w:proofErr w:type="gramStart"/>
      <w:r w:rsidRPr="00F9126B">
        <w:rPr>
          <w:rFonts w:ascii="Times New Roman" w:hAnsi="Times New Roman" w:cs="Times New Roman"/>
        </w:rPr>
        <w:t xml:space="preserve">Предотвращение или урегулирование конфликта интересов может состоять в изменении должностного положения лица, замещающего государственную должность Омской области, указанную в абзацах четвертом - седьмом, шестнадцатом статьи 3.1 настоящего Кодекса, </w:t>
      </w:r>
      <w:r w:rsidRPr="00F9126B">
        <w:rPr>
          <w:rFonts w:ascii="Times New Roman" w:hAnsi="Times New Roman" w:cs="Times New Roman"/>
        </w:rPr>
        <w:lastRenderedPageBreak/>
        <w:t>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4. Предотвращение и урегулирование конфликта интересов, стороной которого является лицо, замещающее государственную должность Омской области, указанную в абзацах четвертом - седьмом, шестнадцатом статьи 3.1 настоящего Кодекса, осуществляются путем отвода или самоотвода указанного лица в случаях и порядке, предусмотренных федеральным законодательством.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5. </w:t>
      </w:r>
      <w:proofErr w:type="gramStart"/>
      <w:r w:rsidRPr="00F9126B">
        <w:rPr>
          <w:rFonts w:ascii="Times New Roman" w:hAnsi="Times New Roman" w:cs="Times New Roman"/>
        </w:rPr>
        <w:t>Непринятие лицом, замещающим государственную должность Омской области, указанную в абзацах четвертом - седьмом, шестнадцатом статьи 3.1 настоящего Кодекса,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6. </w:t>
      </w:r>
      <w:proofErr w:type="gramStart"/>
      <w:r w:rsidRPr="00F9126B">
        <w:rPr>
          <w:rFonts w:ascii="Times New Roman" w:hAnsi="Times New Roman" w:cs="Times New Roman"/>
        </w:rPr>
        <w:t>В случае если лицо, замещающее государственную должность Омской области, указанную в абзацах четвертом - седьмом, шестнадцатом статьи 3.1 настоящего Кодекса,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7. Порядок предотвращения и урегулирования конфликта интересов лицом, замещающим государственную должность Омской области, указанную в абзацах восьмом - пятнадцатом, семнадцатом - двадцать четвертом статьи 3.1 настоящего Кодекса, определяется в соответствии с федеральным и областным законом</w:t>
      </w:r>
      <w:proofErr w:type="gramStart"/>
      <w:r w:rsidRPr="00F9126B">
        <w:rPr>
          <w:rFonts w:ascii="Times New Roman" w:hAnsi="Times New Roman" w:cs="Times New Roman"/>
        </w:rPr>
        <w:t>.".</w:t>
      </w:r>
      <w:proofErr w:type="gramEnd"/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3. В Законе Омской области от 31 июля 2012 года N 1475-ОЗ "О внесении изменений в отдельные законы Омской области" (Омский вестник, 2012, 3 августа, N 34) </w:t>
      </w:r>
      <w:hyperlink r:id="rId15" w:history="1">
        <w:r w:rsidRPr="00F9126B">
          <w:rPr>
            <w:rFonts w:ascii="Times New Roman" w:hAnsi="Times New Roman" w:cs="Times New Roman"/>
            <w:color w:val="0000FF"/>
          </w:rPr>
          <w:t>статью 3</w:t>
        </w:r>
      </w:hyperlink>
      <w:r w:rsidRPr="00F9126B">
        <w:rPr>
          <w:rFonts w:ascii="Times New Roman" w:hAnsi="Times New Roman" w:cs="Times New Roman"/>
        </w:rPr>
        <w:t xml:space="preserve"> исключить.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4. В Законе Омской области от 26 июня 2013 года N 1551-ОЗ "О внесении изменений в отдельные законы Омской области" (Омский вестник, 2013, 28 июня, N 30) </w:t>
      </w:r>
      <w:hyperlink r:id="rId16" w:history="1">
        <w:r w:rsidRPr="00F9126B">
          <w:rPr>
            <w:rFonts w:ascii="Times New Roman" w:hAnsi="Times New Roman" w:cs="Times New Roman"/>
            <w:color w:val="0000FF"/>
          </w:rPr>
          <w:t>статью 2</w:t>
        </w:r>
      </w:hyperlink>
      <w:r w:rsidRPr="00F9126B">
        <w:rPr>
          <w:rFonts w:ascii="Times New Roman" w:hAnsi="Times New Roman" w:cs="Times New Roman"/>
        </w:rPr>
        <w:t xml:space="preserve"> исключить.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5. В Законе Омской области от 25 декабря 2014 года N 1713-ОЗ "О внесении изменений в отдельные законы Омской области" (Омский вестник, 2014, 27 декабря, N 55) </w:t>
      </w:r>
      <w:hyperlink r:id="rId17" w:history="1">
        <w:r w:rsidRPr="00F9126B">
          <w:rPr>
            <w:rFonts w:ascii="Times New Roman" w:hAnsi="Times New Roman" w:cs="Times New Roman"/>
            <w:color w:val="0000FF"/>
          </w:rPr>
          <w:t>статью 2</w:t>
        </w:r>
      </w:hyperlink>
      <w:r w:rsidRPr="00F9126B">
        <w:rPr>
          <w:rFonts w:ascii="Times New Roman" w:hAnsi="Times New Roman" w:cs="Times New Roman"/>
        </w:rPr>
        <w:t xml:space="preserve"> исключить.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 xml:space="preserve">6. В Законе Омской области от 30 апреля 2015 года N 1739-ОЗ "О внесении изменений в Кодекс о государственных должностях Омской области и государственной гражданской службе Омской области, отдельные законы Омской области и признании </w:t>
      </w:r>
      <w:proofErr w:type="gramStart"/>
      <w:r w:rsidRPr="00F9126B">
        <w:rPr>
          <w:rFonts w:ascii="Times New Roman" w:hAnsi="Times New Roman" w:cs="Times New Roman"/>
        </w:rPr>
        <w:t>утратившими</w:t>
      </w:r>
      <w:proofErr w:type="gramEnd"/>
      <w:r w:rsidRPr="00F9126B">
        <w:rPr>
          <w:rFonts w:ascii="Times New Roman" w:hAnsi="Times New Roman" w:cs="Times New Roman"/>
        </w:rPr>
        <w:t xml:space="preserve"> силу отдельных законов Омской области" (Омский вестник, 2015, 1 мая, N 17) </w:t>
      </w:r>
      <w:hyperlink r:id="rId18" w:history="1">
        <w:r w:rsidRPr="00F9126B">
          <w:rPr>
            <w:rFonts w:ascii="Times New Roman" w:hAnsi="Times New Roman" w:cs="Times New Roman"/>
            <w:color w:val="0000FF"/>
          </w:rPr>
          <w:t>статью 2</w:t>
        </w:r>
      </w:hyperlink>
      <w:r w:rsidRPr="00F9126B">
        <w:rPr>
          <w:rFonts w:ascii="Times New Roman" w:hAnsi="Times New Roman" w:cs="Times New Roman"/>
        </w:rPr>
        <w:t xml:space="preserve"> исключить.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Статья 17. Вступление в силу настоящего Закона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Настоящий Закон вступает в силу через десять дней после дня его официального опубликования.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Губернатор Омской области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В.И.НАЗАРОВ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г. Омск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29 июня 2017 года</w:t>
      </w:r>
    </w:p>
    <w:p w:rsidR="00F9126B" w:rsidRPr="00F9126B" w:rsidRDefault="00F9126B" w:rsidP="00F9126B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F9126B">
        <w:rPr>
          <w:rFonts w:ascii="Times New Roman" w:hAnsi="Times New Roman" w:cs="Times New Roman"/>
        </w:rPr>
        <w:t>N 1983-ОЗ</w:t>
      </w:r>
    </w:p>
    <w:p w:rsidR="00F9126B" w:rsidRPr="00F9126B" w:rsidRDefault="00F9126B" w:rsidP="00F9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2BD" w:rsidRDefault="00F9126B"/>
    <w:sectPr w:rsidR="003572BD" w:rsidSect="00B812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6B"/>
    <w:rsid w:val="007C3BD4"/>
    <w:rsid w:val="00876EB0"/>
    <w:rsid w:val="00C96305"/>
    <w:rsid w:val="00F9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116565B1824BB1B06B7D84FDC9761D8B9D2A02ECDA1290335E55D4DI9EFD" TargetMode="External"/><Relationship Id="rId13" Type="http://schemas.openxmlformats.org/officeDocument/2006/relationships/hyperlink" Target="consultantplus://offline/ref=5FB116565B1824BB1B06A9D559B0C86BD8B385AF29CAAD7A5660E30A12CF925A0DC23370F8A23EE0B176FE7FIBEBD" TargetMode="External"/><Relationship Id="rId18" Type="http://schemas.openxmlformats.org/officeDocument/2006/relationships/hyperlink" Target="consultantplus://offline/ref=5FB116565B1824BB1B06A9D559B0C86BD8B385AF21C8A2785C6ABE001A969E580ACD6C67FFEB32E1B176FFI7E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116565B1824BB1B06B7D84FDC9761D8B9D2A02ECDA1290335E55D4DI9EFD" TargetMode="External"/><Relationship Id="rId12" Type="http://schemas.openxmlformats.org/officeDocument/2006/relationships/hyperlink" Target="consultantplus://offline/ref=5FB116565B1824BB1B06A9D559B0C86BD8B385AF29CAAD7A5660E30A12CF925A0DC23370F8A23EIEE6D" TargetMode="External"/><Relationship Id="rId17" Type="http://schemas.openxmlformats.org/officeDocument/2006/relationships/hyperlink" Target="consultantplus://offline/ref=5FB116565B1824BB1B06A9D559B0C86BD8B385AF21CBAF7D576ABE001A969E580ACD6C67FFEB32E1B176F7I7E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116565B1824BB1B06A9D559B0C86BD8B385AF2FCEAD7B5A6ABE001A969E580ACD6C67FFEB32E1B176F3I7E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116565B1824BB1B06B7D84FDC9761D8B9D2A02ECDA1290335E55D4D9F940F4D823526IBE3D" TargetMode="External"/><Relationship Id="rId11" Type="http://schemas.openxmlformats.org/officeDocument/2006/relationships/hyperlink" Target="consultantplus://offline/ref=5FB116565B1824BB1B06A9D559B0C86BD8B385AF29CAAD7A5660E30A12CF925A0DICE2D" TargetMode="External"/><Relationship Id="rId5" Type="http://schemas.openxmlformats.org/officeDocument/2006/relationships/hyperlink" Target="consultantplus://offline/ref=5FB116565B1824BB1B06B7D84FDC9761D8B9D2A02ECDA1290335E55D4D9F940F4D823525BBE633E0IBE8D" TargetMode="External"/><Relationship Id="rId15" Type="http://schemas.openxmlformats.org/officeDocument/2006/relationships/hyperlink" Target="consultantplus://offline/ref=5FB116565B1824BB1B06A9D559B0C86BD8B385AF2ECCA87F5A6ABE001A969E580ACD6C67FFEB32E1B176F5I7E8D" TargetMode="External"/><Relationship Id="rId10" Type="http://schemas.openxmlformats.org/officeDocument/2006/relationships/hyperlink" Target="consultantplus://offline/ref=5FB116565B1824BB1B06A9D559B0C86BD8B385AF21C8A37D596ABE001A969E58I0EA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FB116565B1824BB1B06B7D84FDC9761D8B0DCA7239DF62B5260EBI5E8D" TargetMode="External"/><Relationship Id="rId9" Type="http://schemas.openxmlformats.org/officeDocument/2006/relationships/hyperlink" Target="consultantplus://offline/ref=5FB116565B1824BB1B06A9D559B0C86BD8B385AF29C9AE7F5869E30A12CF925A0DICE2D" TargetMode="External"/><Relationship Id="rId14" Type="http://schemas.openxmlformats.org/officeDocument/2006/relationships/hyperlink" Target="consultantplus://offline/ref=5FB116565B1824BB1B06A9D559B0C86BD8B385AF29CAAD7A5660E30A12CF925A0DC23370F8A23EE0B177F77BIBE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5462</Words>
  <Characters>31139</Characters>
  <Application>Microsoft Office Word</Application>
  <DocSecurity>0</DocSecurity>
  <Lines>259</Lines>
  <Paragraphs>73</Paragraphs>
  <ScaleCrop>false</ScaleCrop>
  <Company/>
  <LinksUpToDate>false</LinksUpToDate>
  <CharactersWithSpaces>36528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2018-03-30T03:04:00Z</dcterms:created>
  <dcterms:modified xsi:type="dcterms:W3CDTF">2018-03-30T03:06:00Z</dcterms:modified>
</cp:coreProperties>
</file>